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723" w:type="dxa"/>
        <w:tblLook w:val="04A0" w:firstRow="1" w:lastRow="0" w:firstColumn="1" w:lastColumn="0" w:noHBand="0" w:noVBand="1"/>
      </w:tblPr>
      <w:tblGrid>
        <w:gridCol w:w="3120"/>
        <w:gridCol w:w="1966"/>
        <w:gridCol w:w="2107"/>
        <w:gridCol w:w="2016"/>
        <w:gridCol w:w="1985"/>
        <w:gridCol w:w="1701"/>
        <w:gridCol w:w="3828"/>
      </w:tblGrid>
      <w:tr w:rsidR="000F2E7D" w14:paraId="52ED2854" w14:textId="77777777" w:rsidTr="00A03375">
        <w:tc>
          <w:tcPr>
            <w:tcW w:w="3120" w:type="dxa"/>
          </w:tcPr>
          <w:p w14:paraId="3CA4F52A" w14:textId="476DD32B" w:rsidR="000F2E7D" w:rsidRDefault="000F2E7D" w:rsidP="008A7641">
            <w:r>
              <w:t>January 2021</w:t>
            </w:r>
          </w:p>
          <w:p w14:paraId="1F5E1EC2" w14:textId="77777777" w:rsidR="000F2E7D" w:rsidRDefault="000F2E7D" w:rsidP="008A7641"/>
        </w:tc>
        <w:tc>
          <w:tcPr>
            <w:tcW w:w="1966" w:type="dxa"/>
          </w:tcPr>
          <w:p w14:paraId="78CEAB6D" w14:textId="77777777" w:rsidR="000F2E7D" w:rsidRDefault="000F2E7D" w:rsidP="008A7641">
            <w:r>
              <w:t>Precept/budgeted</w:t>
            </w:r>
          </w:p>
          <w:p w14:paraId="2B936238" w14:textId="77777777" w:rsidR="000F2E7D" w:rsidRDefault="000F2E7D" w:rsidP="008A7641">
            <w:r>
              <w:t xml:space="preserve">     Figure</w:t>
            </w:r>
          </w:p>
        </w:tc>
        <w:tc>
          <w:tcPr>
            <w:tcW w:w="2107" w:type="dxa"/>
          </w:tcPr>
          <w:p w14:paraId="502BCE4B" w14:textId="77777777" w:rsidR="000F2E7D" w:rsidRDefault="000F2E7D" w:rsidP="008A7641">
            <w:r>
              <w:t>Spend to date</w:t>
            </w:r>
          </w:p>
          <w:p w14:paraId="3B95E5D1" w14:textId="59A93815" w:rsidR="000F2E7D" w:rsidRDefault="000F2E7D" w:rsidP="008A7641">
            <w:r>
              <w:t>Including January 2020</w:t>
            </w:r>
          </w:p>
        </w:tc>
        <w:tc>
          <w:tcPr>
            <w:tcW w:w="2016" w:type="dxa"/>
          </w:tcPr>
          <w:p w14:paraId="009E6336" w14:textId="33B760EC" w:rsidR="000F2E7D" w:rsidRDefault="000F2E7D" w:rsidP="008A7641">
            <w:r>
              <w:t>Funds available after January 2021</w:t>
            </w:r>
            <w:r w:rsidR="002012DF">
              <w:t xml:space="preserve"> </w:t>
            </w:r>
            <w:r>
              <w:t>payments</w:t>
            </w:r>
          </w:p>
        </w:tc>
        <w:tc>
          <w:tcPr>
            <w:tcW w:w="1985" w:type="dxa"/>
          </w:tcPr>
          <w:p w14:paraId="5694B94C" w14:textId="77777777" w:rsidR="000F2E7D" w:rsidRDefault="000F2E7D" w:rsidP="008A7641">
            <w:r>
              <w:t xml:space="preserve">   </w:t>
            </w:r>
          </w:p>
          <w:p w14:paraId="5750D1C0" w14:textId="5A67CAC4" w:rsidR="000F2E7D" w:rsidRDefault="000F2E7D" w:rsidP="008A7641">
            <w:r>
              <w:t xml:space="preserve">        Comment</w:t>
            </w:r>
          </w:p>
        </w:tc>
        <w:tc>
          <w:tcPr>
            <w:tcW w:w="1701" w:type="dxa"/>
          </w:tcPr>
          <w:p w14:paraId="149C04F0" w14:textId="107BA3F7" w:rsidR="000F2E7D" w:rsidRDefault="000F2E7D" w:rsidP="008A7641">
            <w:r>
              <w:t>Suggested &amp; Payments to be made in March</w:t>
            </w:r>
          </w:p>
        </w:tc>
        <w:tc>
          <w:tcPr>
            <w:tcW w:w="3828" w:type="dxa"/>
          </w:tcPr>
          <w:p w14:paraId="2F66F081" w14:textId="77777777" w:rsidR="000F2E7D" w:rsidRDefault="000F2E7D" w:rsidP="008A7641">
            <w:r>
              <w:t>Funds in reserve</w:t>
            </w:r>
          </w:p>
          <w:p w14:paraId="528BA95D" w14:textId="467C737A" w:rsidR="000F2E7D" w:rsidRDefault="000F2E7D" w:rsidP="008A7641">
            <w:r>
              <w:t xml:space="preserve"> after annual payments</w:t>
            </w:r>
          </w:p>
        </w:tc>
      </w:tr>
      <w:tr w:rsidR="000F2E7D" w14:paraId="4F72C105" w14:textId="77777777" w:rsidTr="00A03375">
        <w:tc>
          <w:tcPr>
            <w:tcW w:w="3120" w:type="dxa"/>
          </w:tcPr>
          <w:p w14:paraId="47BF89AF" w14:textId="0F9C5002" w:rsidR="000F2E7D" w:rsidRDefault="000F2E7D" w:rsidP="002012DF">
            <w:r>
              <w:t>Balance at Bank</w:t>
            </w:r>
            <w:r w:rsidR="002012DF">
              <w:t xml:space="preserve"> a</w:t>
            </w:r>
            <w:r>
              <w:t xml:space="preserve">fter </w:t>
            </w:r>
            <w:r w:rsidR="002012DF">
              <w:t>January</w:t>
            </w:r>
            <w:r>
              <w:t xml:space="preserve">  payments £13</w:t>
            </w:r>
            <w:r w:rsidR="002012DF">
              <w:t>232.51</w:t>
            </w:r>
          </w:p>
        </w:tc>
        <w:tc>
          <w:tcPr>
            <w:tcW w:w="1966" w:type="dxa"/>
          </w:tcPr>
          <w:p w14:paraId="1A11D3C5" w14:textId="77777777" w:rsidR="000F2E7D" w:rsidRDefault="000F2E7D" w:rsidP="008A7641"/>
          <w:p w14:paraId="38F5F433" w14:textId="77777777" w:rsidR="000F2E7D" w:rsidRPr="005B33ED" w:rsidRDefault="000F2E7D" w:rsidP="008A764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4EA614E1" w14:textId="77777777" w:rsidR="000F2E7D" w:rsidRDefault="000F2E7D" w:rsidP="008A7641"/>
        </w:tc>
        <w:tc>
          <w:tcPr>
            <w:tcW w:w="2016" w:type="dxa"/>
          </w:tcPr>
          <w:p w14:paraId="547BD919" w14:textId="77777777" w:rsidR="000F2E7D" w:rsidRDefault="000F2E7D" w:rsidP="008A7641"/>
        </w:tc>
        <w:tc>
          <w:tcPr>
            <w:tcW w:w="1985" w:type="dxa"/>
          </w:tcPr>
          <w:p w14:paraId="2E447A5C" w14:textId="77777777" w:rsidR="000F2E7D" w:rsidRDefault="000F2E7D" w:rsidP="008A7641"/>
        </w:tc>
        <w:tc>
          <w:tcPr>
            <w:tcW w:w="1701" w:type="dxa"/>
          </w:tcPr>
          <w:p w14:paraId="0EBCAED9" w14:textId="77777777" w:rsidR="000F2E7D" w:rsidRDefault="000F2E7D" w:rsidP="008A7641"/>
        </w:tc>
        <w:tc>
          <w:tcPr>
            <w:tcW w:w="3828" w:type="dxa"/>
          </w:tcPr>
          <w:p w14:paraId="1416F2F1" w14:textId="40762029" w:rsidR="000F2E7D" w:rsidRDefault="000F2E7D" w:rsidP="008A7641"/>
        </w:tc>
      </w:tr>
      <w:tr w:rsidR="000F2E7D" w14:paraId="766D6D70" w14:textId="77777777" w:rsidTr="00A03375">
        <w:tc>
          <w:tcPr>
            <w:tcW w:w="3120" w:type="dxa"/>
          </w:tcPr>
          <w:p w14:paraId="0063C2DF" w14:textId="77777777" w:rsidR="000F2E7D" w:rsidRDefault="000F2E7D" w:rsidP="008A7641">
            <w:proofErr w:type="gramStart"/>
            <w:r>
              <w:t>Audit  Fee</w:t>
            </w:r>
            <w:proofErr w:type="gramEnd"/>
          </w:p>
          <w:p w14:paraId="0E37A7A0" w14:textId="77777777" w:rsidR="000F2E7D" w:rsidRDefault="000F2E7D" w:rsidP="008A7641"/>
        </w:tc>
        <w:tc>
          <w:tcPr>
            <w:tcW w:w="1966" w:type="dxa"/>
          </w:tcPr>
          <w:p w14:paraId="08266AF7" w14:textId="77777777" w:rsidR="000F2E7D" w:rsidRDefault="000F2E7D" w:rsidP="008A7641"/>
          <w:p w14:paraId="44E22C4D" w14:textId="77777777" w:rsidR="000F2E7D" w:rsidRDefault="000F2E7D" w:rsidP="008A7641">
            <w:r>
              <w:t>£75.00</w:t>
            </w:r>
          </w:p>
        </w:tc>
        <w:tc>
          <w:tcPr>
            <w:tcW w:w="2107" w:type="dxa"/>
          </w:tcPr>
          <w:p w14:paraId="300ECA73" w14:textId="77777777" w:rsidR="000F2E7D" w:rsidRDefault="000F2E7D" w:rsidP="008A7641"/>
          <w:p w14:paraId="33CA5634" w14:textId="531A6B1E" w:rsidR="000F2E7D" w:rsidRDefault="000F2E7D" w:rsidP="008A7641">
            <w:r>
              <w:t>£150.00</w:t>
            </w:r>
          </w:p>
        </w:tc>
        <w:tc>
          <w:tcPr>
            <w:tcW w:w="2016" w:type="dxa"/>
          </w:tcPr>
          <w:p w14:paraId="7459D8D6" w14:textId="77777777" w:rsidR="000F2E7D" w:rsidRDefault="000F2E7D" w:rsidP="008A7641"/>
          <w:p w14:paraId="35E082AD" w14:textId="3B869A91" w:rsidR="000F2E7D" w:rsidRPr="004D0F83" w:rsidRDefault="000F2E7D" w:rsidP="008A7641">
            <w:pPr>
              <w:rPr>
                <w:color w:val="FF0000"/>
              </w:rPr>
            </w:pPr>
            <w:r w:rsidRPr="004D0F83">
              <w:rPr>
                <w:color w:val="FF0000"/>
              </w:rPr>
              <w:t>-£75.00</w:t>
            </w:r>
          </w:p>
        </w:tc>
        <w:tc>
          <w:tcPr>
            <w:tcW w:w="1985" w:type="dxa"/>
          </w:tcPr>
          <w:p w14:paraId="01020749" w14:textId="77777777" w:rsidR="000F2E7D" w:rsidRDefault="000F2E7D" w:rsidP="008A7641"/>
        </w:tc>
        <w:tc>
          <w:tcPr>
            <w:tcW w:w="1701" w:type="dxa"/>
          </w:tcPr>
          <w:p w14:paraId="6084E8F9" w14:textId="77777777" w:rsidR="000F2E7D" w:rsidRDefault="000F2E7D" w:rsidP="008A7641"/>
        </w:tc>
        <w:tc>
          <w:tcPr>
            <w:tcW w:w="3828" w:type="dxa"/>
          </w:tcPr>
          <w:p w14:paraId="7842E635" w14:textId="778C6829" w:rsidR="000F2E7D" w:rsidRDefault="000F2E7D" w:rsidP="008A7641"/>
          <w:p w14:paraId="45DE263B" w14:textId="208AC894" w:rsidR="000F2E7D" w:rsidRPr="00C273CA" w:rsidRDefault="000F2E7D" w:rsidP="008A7641">
            <w:pPr>
              <w:rPr>
                <w:color w:val="FF0000"/>
              </w:rPr>
            </w:pPr>
            <w:r w:rsidRPr="00C273CA">
              <w:rPr>
                <w:color w:val="FF0000"/>
              </w:rPr>
              <w:t>£-75.00</w:t>
            </w:r>
          </w:p>
        </w:tc>
      </w:tr>
      <w:tr w:rsidR="000F2E7D" w14:paraId="1919FCD6" w14:textId="77777777" w:rsidTr="00A03375">
        <w:tc>
          <w:tcPr>
            <w:tcW w:w="3120" w:type="dxa"/>
          </w:tcPr>
          <w:p w14:paraId="5F0C5C58" w14:textId="77777777" w:rsidR="000F2E7D" w:rsidRDefault="000F2E7D" w:rsidP="008A7641"/>
          <w:p w14:paraId="783F8324" w14:textId="77777777" w:rsidR="000F2E7D" w:rsidRDefault="000F2E7D" w:rsidP="008A7641">
            <w:r>
              <w:t>Clerks Salary</w:t>
            </w:r>
          </w:p>
        </w:tc>
        <w:tc>
          <w:tcPr>
            <w:tcW w:w="1966" w:type="dxa"/>
          </w:tcPr>
          <w:p w14:paraId="379700DA" w14:textId="77777777" w:rsidR="000F2E7D" w:rsidRDefault="000F2E7D" w:rsidP="008A7641"/>
          <w:p w14:paraId="37087FF1" w14:textId="77777777" w:rsidR="000F2E7D" w:rsidRDefault="000F2E7D" w:rsidP="008A7641">
            <w:r>
              <w:t>£3100.00</w:t>
            </w:r>
          </w:p>
        </w:tc>
        <w:tc>
          <w:tcPr>
            <w:tcW w:w="2107" w:type="dxa"/>
          </w:tcPr>
          <w:p w14:paraId="5C2104BC" w14:textId="77777777" w:rsidR="000F2E7D" w:rsidRDefault="000F2E7D" w:rsidP="008A7641"/>
          <w:p w14:paraId="79BF855F" w14:textId="745150FE" w:rsidR="000F2E7D" w:rsidRDefault="000F2E7D" w:rsidP="008A7641">
            <w:r>
              <w:t>£2696.60</w:t>
            </w:r>
          </w:p>
        </w:tc>
        <w:tc>
          <w:tcPr>
            <w:tcW w:w="2016" w:type="dxa"/>
          </w:tcPr>
          <w:p w14:paraId="436C8EFD" w14:textId="77777777" w:rsidR="000F2E7D" w:rsidRDefault="000F2E7D" w:rsidP="008A7641"/>
          <w:p w14:paraId="36B654F4" w14:textId="653704CC" w:rsidR="000F2E7D" w:rsidRDefault="000F2E7D" w:rsidP="008A7641">
            <w:r>
              <w:t>£403.40</w:t>
            </w:r>
          </w:p>
        </w:tc>
        <w:tc>
          <w:tcPr>
            <w:tcW w:w="1985" w:type="dxa"/>
          </w:tcPr>
          <w:p w14:paraId="0FE94BA0" w14:textId="5DEE4A21" w:rsidR="000F2E7D" w:rsidRDefault="000F2E7D" w:rsidP="008A7641">
            <w:r>
              <w:t>Diff being HALC P.H   rate increase</w:t>
            </w:r>
          </w:p>
        </w:tc>
        <w:tc>
          <w:tcPr>
            <w:tcW w:w="1701" w:type="dxa"/>
          </w:tcPr>
          <w:p w14:paraId="72C46A83" w14:textId="77777777" w:rsidR="000F2E7D" w:rsidRDefault="000F2E7D" w:rsidP="008A7641"/>
        </w:tc>
        <w:tc>
          <w:tcPr>
            <w:tcW w:w="3828" w:type="dxa"/>
          </w:tcPr>
          <w:p w14:paraId="0406EF61" w14:textId="65EA90DD" w:rsidR="000F2E7D" w:rsidRDefault="000F2E7D" w:rsidP="008A7641"/>
        </w:tc>
      </w:tr>
      <w:tr w:rsidR="000F2E7D" w14:paraId="3CC11741" w14:textId="77777777" w:rsidTr="00A03375">
        <w:tc>
          <w:tcPr>
            <w:tcW w:w="3120" w:type="dxa"/>
          </w:tcPr>
          <w:p w14:paraId="150551BF" w14:textId="77777777" w:rsidR="000F2E7D" w:rsidRDefault="000F2E7D" w:rsidP="008A7641"/>
          <w:p w14:paraId="081DC21D" w14:textId="77777777" w:rsidR="000F2E7D" w:rsidRDefault="000F2E7D" w:rsidP="008A7641">
            <w:r>
              <w:t>Churchyard Maintenance</w:t>
            </w:r>
          </w:p>
        </w:tc>
        <w:tc>
          <w:tcPr>
            <w:tcW w:w="1966" w:type="dxa"/>
          </w:tcPr>
          <w:p w14:paraId="78AC8F13" w14:textId="77777777" w:rsidR="000F2E7D" w:rsidRDefault="000F2E7D" w:rsidP="008A7641"/>
          <w:p w14:paraId="0EF9C31E" w14:textId="77777777" w:rsidR="000F2E7D" w:rsidRDefault="000F2E7D" w:rsidP="008A7641">
            <w:r>
              <w:t>£525.00</w:t>
            </w:r>
          </w:p>
        </w:tc>
        <w:tc>
          <w:tcPr>
            <w:tcW w:w="2107" w:type="dxa"/>
          </w:tcPr>
          <w:p w14:paraId="1EBF0914" w14:textId="303C6107" w:rsidR="000F2E7D" w:rsidRDefault="000F2E7D" w:rsidP="008A7641">
            <w:pPr>
              <w:spacing w:before="240" w:line="360" w:lineRule="auto"/>
            </w:pPr>
            <w:r>
              <w:t>£525.00</w:t>
            </w:r>
          </w:p>
        </w:tc>
        <w:tc>
          <w:tcPr>
            <w:tcW w:w="2016" w:type="dxa"/>
          </w:tcPr>
          <w:p w14:paraId="21CBFA11" w14:textId="77777777" w:rsidR="000F2E7D" w:rsidRDefault="000F2E7D" w:rsidP="008A7641"/>
          <w:p w14:paraId="294521B0" w14:textId="5CAFF999" w:rsidR="000F2E7D" w:rsidRDefault="000F2E7D" w:rsidP="008A7641"/>
        </w:tc>
        <w:tc>
          <w:tcPr>
            <w:tcW w:w="1985" w:type="dxa"/>
          </w:tcPr>
          <w:p w14:paraId="5C2A29AA" w14:textId="77777777" w:rsidR="000F2E7D" w:rsidRDefault="000F2E7D" w:rsidP="008A7641"/>
        </w:tc>
        <w:tc>
          <w:tcPr>
            <w:tcW w:w="1701" w:type="dxa"/>
          </w:tcPr>
          <w:p w14:paraId="0350A9E4" w14:textId="77777777" w:rsidR="000F2E7D" w:rsidRDefault="000F2E7D" w:rsidP="008A7641"/>
        </w:tc>
        <w:tc>
          <w:tcPr>
            <w:tcW w:w="3828" w:type="dxa"/>
          </w:tcPr>
          <w:p w14:paraId="588D3898" w14:textId="743729EF" w:rsidR="000F2E7D" w:rsidRDefault="000F2E7D" w:rsidP="008A7641"/>
        </w:tc>
      </w:tr>
      <w:tr w:rsidR="000F2E7D" w14:paraId="5AF992E3" w14:textId="77777777" w:rsidTr="00A03375">
        <w:tc>
          <w:tcPr>
            <w:tcW w:w="3120" w:type="dxa"/>
          </w:tcPr>
          <w:p w14:paraId="56A5F200" w14:textId="77777777" w:rsidR="000F2E7D" w:rsidRDefault="000F2E7D" w:rsidP="008A7641"/>
          <w:p w14:paraId="3741DE97" w14:textId="77777777" w:rsidR="000F2E7D" w:rsidRDefault="000F2E7D" w:rsidP="008A7641">
            <w:r>
              <w:t>Consumables stationery postage</w:t>
            </w:r>
          </w:p>
        </w:tc>
        <w:tc>
          <w:tcPr>
            <w:tcW w:w="1966" w:type="dxa"/>
          </w:tcPr>
          <w:p w14:paraId="7505129B" w14:textId="77777777" w:rsidR="000F2E7D" w:rsidRDefault="000F2E7D" w:rsidP="008A7641"/>
          <w:p w14:paraId="5EA7B6A6" w14:textId="77777777" w:rsidR="000F2E7D" w:rsidRDefault="000F2E7D" w:rsidP="008A7641">
            <w:r>
              <w:t>£150.00</w:t>
            </w:r>
          </w:p>
        </w:tc>
        <w:tc>
          <w:tcPr>
            <w:tcW w:w="2107" w:type="dxa"/>
          </w:tcPr>
          <w:p w14:paraId="6316DF56" w14:textId="77777777" w:rsidR="000F2E7D" w:rsidRDefault="000F2E7D" w:rsidP="008A7641"/>
          <w:p w14:paraId="7F82C8B2" w14:textId="77777777" w:rsidR="000F2E7D" w:rsidRDefault="000F2E7D" w:rsidP="008A7641">
            <w:r>
              <w:t>£120.00</w:t>
            </w:r>
          </w:p>
        </w:tc>
        <w:tc>
          <w:tcPr>
            <w:tcW w:w="2016" w:type="dxa"/>
          </w:tcPr>
          <w:p w14:paraId="575A486D" w14:textId="77777777" w:rsidR="000F2E7D" w:rsidRDefault="000F2E7D" w:rsidP="008A7641"/>
          <w:p w14:paraId="3D996FDD" w14:textId="77777777" w:rsidR="000F2E7D" w:rsidRDefault="000F2E7D" w:rsidP="008A7641">
            <w:r>
              <w:t>£30.00</w:t>
            </w:r>
          </w:p>
        </w:tc>
        <w:tc>
          <w:tcPr>
            <w:tcW w:w="1985" w:type="dxa"/>
          </w:tcPr>
          <w:p w14:paraId="42654B33" w14:textId="6C0FB2EA" w:rsidR="000F2E7D" w:rsidRDefault="000F2E7D" w:rsidP="008A7641">
            <w:r>
              <w:t>New files index needed for new year</w:t>
            </w:r>
          </w:p>
        </w:tc>
        <w:tc>
          <w:tcPr>
            <w:tcW w:w="1701" w:type="dxa"/>
          </w:tcPr>
          <w:p w14:paraId="304380F5" w14:textId="77777777" w:rsidR="000F2E7D" w:rsidRDefault="000F2E7D" w:rsidP="008A7641"/>
        </w:tc>
        <w:tc>
          <w:tcPr>
            <w:tcW w:w="3828" w:type="dxa"/>
          </w:tcPr>
          <w:p w14:paraId="4302BC2B" w14:textId="4892513E" w:rsidR="000F2E7D" w:rsidRDefault="000F2E7D" w:rsidP="008A7641"/>
        </w:tc>
      </w:tr>
      <w:tr w:rsidR="000F2E7D" w14:paraId="67098DA1" w14:textId="77777777" w:rsidTr="00A03375">
        <w:tc>
          <w:tcPr>
            <w:tcW w:w="3120" w:type="dxa"/>
          </w:tcPr>
          <w:p w14:paraId="3385036E" w14:textId="77777777" w:rsidR="000F2E7D" w:rsidRDefault="000F2E7D" w:rsidP="008A7641"/>
          <w:p w14:paraId="10E15B32" w14:textId="77777777" w:rsidR="000F2E7D" w:rsidRDefault="000F2E7D" w:rsidP="008A7641">
            <w:r>
              <w:t>Insurance</w:t>
            </w:r>
          </w:p>
        </w:tc>
        <w:tc>
          <w:tcPr>
            <w:tcW w:w="1966" w:type="dxa"/>
          </w:tcPr>
          <w:p w14:paraId="3074448A" w14:textId="77777777" w:rsidR="000F2E7D" w:rsidRDefault="000F2E7D" w:rsidP="008A7641"/>
          <w:p w14:paraId="77761E86" w14:textId="77777777" w:rsidR="000F2E7D" w:rsidRDefault="000F2E7D" w:rsidP="008A7641">
            <w:r>
              <w:t>£275.00</w:t>
            </w:r>
          </w:p>
        </w:tc>
        <w:tc>
          <w:tcPr>
            <w:tcW w:w="2107" w:type="dxa"/>
          </w:tcPr>
          <w:p w14:paraId="097DE3F5" w14:textId="77777777" w:rsidR="000F2E7D" w:rsidRDefault="000F2E7D" w:rsidP="008A7641"/>
          <w:p w14:paraId="3D9EE96C" w14:textId="77777777" w:rsidR="000F2E7D" w:rsidRDefault="000F2E7D" w:rsidP="008A7641">
            <w:r>
              <w:t>£249.63</w:t>
            </w:r>
          </w:p>
        </w:tc>
        <w:tc>
          <w:tcPr>
            <w:tcW w:w="2016" w:type="dxa"/>
          </w:tcPr>
          <w:p w14:paraId="146DAFA6" w14:textId="77777777" w:rsidR="000F2E7D" w:rsidRDefault="000F2E7D" w:rsidP="008A7641"/>
          <w:p w14:paraId="4EF83DDC" w14:textId="77777777" w:rsidR="000F2E7D" w:rsidRDefault="000F2E7D" w:rsidP="008A7641">
            <w:r>
              <w:t>£25.37</w:t>
            </w:r>
          </w:p>
        </w:tc>
        <w:tc>
          <w:tcPr>
            <w:tcW w:w="1985" w:type="dxa"/>
          </w:tcPr>
          <w:p w14:paraId="2469F07F" w14:textId="77777777" w:rsidR="000F2E7D" w:rsidRDefault="000F2E7D" w:rsidP="008A7641"/>
        </w:tc>
        <w:tc>
          <w:tcPr>
            <w:tcW w:w="1701" w:type="dxa"/>
          </w:tcPr>
          <w:p w14:paraId="0FCC3A23" w14:textId="77777777" w:rsidR="000F2E7D" w:rsidRDefault="000F2E7D" w:rsidP="008A7641"/>
        </w:tc>
        <w:tc>
          <w:tcPr>
            <w:tcW w:w="3828" w:type="dxa"/>
          </w:tcPr>
          <w:p w14:paraId="0F3C0E3C" w14:textId="28B701C9" w:rsidR="000F2E7D" w:rsidRDefault="000F2E7D" w:rsidP="008A7641"/>
          <w:p w14:paraId="0DFABBF6" w14:textId="77777777" w:rsidR="000F2E7D" w:rsidRDefault="000F2E7D" w:rsidP="008A7641">
            <w:r>
              <w:t>£25.37</w:t>
            </w:r>
          </w:p>
        </w:tc>
      </w:tr>
      <w:tr w:rsidR="000F2E7D" w14:paraId="644DF9F2" w14:textId="77777777" w:rsidTr="00A03375">
        <w:tc>
          <w:tcPr>
            <w:tcW w:w="3120" w:type="dxa"/>
          </w:tcPr>
          <w:p w14:paraId="748B3B57" w14:textId="77777777" w:rsidR="000F2E7D" w:rsidRDefault="000F2E7D" w:rsidP="008A7641">
            <w:r>
              <w:t>Lengthsman</w:t>
            </w:r>
          </w:p>
        </w:tc>
        <w:tc>
          <w:tcPr>
            <w:tcW w:w="1966" w:type="dxa"/>
          </w:tcPr>
          <w:p w14:paraId="1C70815A" w14:textId="77777777" w:rsidR="000F2E7D" w:rsidRDefault="000F2E7D" w:rsidP="008A7641"/>
          <w:p w14:paraId="231F2034" w14:textId="77777777" w:rsidR="000F2E7D" w:rsidRDefault="000F2E7D" w:rsidP="008A7641">
            <w:r>
              <w:t>£2800.00</w:t>
            </w:r>
          </w:p>
        </w:tc>
        <w:tc>
          <w:tcPr>
            <w:tcW w:w="2107" w:type="dxa"/>
          </w:tcPr>
          <w:p w14:paraId="7C2341CE" w14:textId="77777777" w:rsidR="000F2E7D" w:rsidRPr="0012626E" w:rsidRDefault="000F2E7D" w:rsidP="008A7641"/>
          <w:p w14:paraId="6FA070A6" w14:textId="40B0994B" w:rsidR="000F2E7D" w:rsidRPr="001503B7" w:rsidRDefault="000F2E7D" w:rsidP="008A7641">
            <w:pPr>
              <w:rPr>
                <w:color w:val="FF0000"/>
              </w:rPr>
            </w:pPr>
            <w:r w:rsidRPr="0012626E">
              <w:t>£</w:t>
            </w:r>
            <w:r>
              <w:t>714.00</w:t>
            </w:r>
          </w:p>
        </w:tc>
        <w:tc>
          <w:tcPr>
            <w:tcW w:w="2016" w:type="dxa"/>
          </w:tcPr>
          <w:p w14:paraId="790E7109" w14:textId="77777777" w:rsidR="000F2E7D" w:rsidRDefault="000F2E7D" w:rsidP="008A7641"/>
          <w:p w14:paraId="3A13534A" w14:textId="7BA5361A" w:rsidR="000F2E7D" w:rsidRDefault="000F2E7D" w:rsidP="008A7641">
            <w:r>
              <w:t>£2086.00</w:t>
            </w:r>
          </w:p>
        </w:tc>
        <w:tc>
          <w:tcPr>
            <w:tcW w:w="1985" w:type="dxa"/>
          </w:tcPr>
          <w:p w14:paraId="126F22D0" w14:textId="77777777" w:rsidR="000F2E7D" w:rsidRDefault="000F2E7D" w:rsidP="008A7641"/>
        </w:tc>
        <w:tc>
          <w:tcPr>
            <w:tcW w:w="1701" w:type="dxa"/>
          </w:tcPr>
          <w:p w14:paraId="12065711" w14:textId="77777777" w:rsidR="000F2E7D" w:rsidRDefault="000F2E7D" w:rsidP="008A7641"/>
        </w:tc>
        <w:tc>
          <w:tcPr>
            <w:tcW w:w="3828" w:type="dxa"/>
          </w:tcPr>
          <w:p w14:paraId="4C9752BD" w14:textId="28DF1A72" w:rsidR="000F2E7D" w:rsidRDefault="000F2E7D" w:rsidP="008A7641"/>
        </w:tc>
      </w:tr>
      <w:tr w:rsidR="000F2E7D" w14:paraId="7BD420CD" w14:textId="77777777" w:rsidTr="00A03375">
        <w:tc>
          <w:tcPr>
            <w:tcW w:w="3120" w:type="dxa"/>
          </w:tcPr>
          <w:p w14:paraId="1E7A983A" w14:textId="77777777" w:rsidR="000F2E7D" w:rsidRDefault="000F2E7D" w:rsidP="008A7641"/>
          <w:p w14:paraId="602E9E58" w14:textId="77777777" w:rsidR="000F2E7D" w:rsidRDefault="000F2E7D" w:rsidP="008A7641">
            <w:r>
              <w:t>Meeting Room Hire</w:t>
            </w:r>
          </w:p>
        </w:tc>
        <w:tc>
          <w:tcPr>
            <w:tcW w:w="1966" w:type="dxa"/>
          </w:tcPr>
          <w:p w14:paraId="777D756D" w14:textId="77777777" w:rsidR="000F2E7D" w:rsidRDefault="000F2E7D" w:rsidP="008A7641"/>
          <w:p w14:paraId="230EC02C" w14:textId="77777777" w:rsidR="000F2E7D" w:rsidRDefault="000F2E7D" w:rsidP="008A7641">
            <w:r>
              <w:t>£80.00</w:t>
            </w:r>
          </w:p>
        </w:tc>
        <w:tc>
          <w:tcPr>
            <w:tcW w:w="2107" w:type="dxa"/>
          </w:tcPr>
          <w:p w14:paraId="07EF2F48" w14:textId="77777777" w:rsidR="000F2E7D" w:rsidRDefault="000F2E7D" w:rsidP="008A7641"/>
        </w:tc>
        <w:tc>
          <w:tcPr>
            <w:tcW w:w="2016" w:type="dxa"/>
          </w:tcPr>
          <w:p w14:paraId="7DF581B8" w14:textId="77777777" w:rsidR="000F2E7D" w:rsidRDefault="000F2E7D" w:rsidP="008A7641"/>
          <w:p w14:paraId="4E7E6242" w14:textId="77777777" w:rsidR="000F2E7D" w:rsidRDefault="000F2E7D" w:rsidP="008A7641">
            <w:r>
              <w:t>£80.00</w:t>
            </w:r>
          </w:p>
        </w:tc>
        <w:tc>
          <w:tcPr>
            <w:tcW w:w="1985" w:type="dxa"/>
          </w:tcPr>
          <w:p w14:paraId="622E2648" w14:textId="091B9288" w:rsidR="000F2E7D" w:rsidRDefault="000F2E7D" w:rsidP="004D0F83"/>
        </w:tc>
        <w:tc>
          <w:tcPr>
            <w:tcW w:w="1701" w:type="dxa"/>
          </w:tcPr>
          <w:p w14:paraId="71BAA4C7" w14:textId="77777777" w:rsidR="000F2E7D" w:rsidRDefault="000F2E7D" w:rsidP="008A7641"/>
        </w:tc>
        <w:tc>
          <w:tcPr>
            <w:tcW w:w="3828" w:type="dxa"/>
          </w:tcPr>
          <w:p w14:paraId="1F7F906B" w14:textId="1846DDE0" w:rsidR="000F2E7D" w:rsidRDefault="000F2E7D" w:rsidP="008A7641"/>
        </w:tc>
      </w:tr>
      <w:tr w:rsidR="000F2E7D" w14:paraId="4B97F704" w14:textId="77777777" w:rsidTr="00A03375">
        <w:tc>
          <w:tcPr>
            <w:tcW w:w="3120" w:type="dxa"/>
          </w:tcPr>
          <w:p w14:paraId="13FB40B3" w14:textId="77777777" w:rsidR="000F2E7D" w:rsidRDefault="000F2E7D" w:rsidP="008A7641"/>
          <w:p w14:paraId="28EDDFFB" w14:textId="77777777" w:rsidR="000F2E7D" w:rsidRDefault="000F2E7D" w:rsidP="008A7641">
            <w:r>
              <w:t>Parish Newsletter</w:t>
            </w:r>
          </w:p>
        </w:tc>
        <w:tc>
          <w:tcPr>
            <w:tcW w:w="1966" w:type="dxa"/>
          </w:tcPr>
          <w:p w14:paraId="48B66890" w14:textId="77777777" w:rsidR="000F2E7D" w:rsidRDefault="000F2E7D" w:rsidP="008A7641"/>
          <w:p w14:paraId="18D647FD" w14:textId="77777777" w:rsidR="000F2E7D" w:rsidRDefault="000F2E7D" w:rsidP="008A7641">
            <w:r>
              <w:t>£210.00</w:t>
            </w:r>
          </w:p>
        </w:tc>
        <w:tc>
          <w:tcPr>
            <w:tcW w:w="2107" w:type="dxa"/>
          </w:tcPr>
          <w:p w14:paraId="6F94690F" w14:textId="77777777" w:rsidR="000F2E7D" w:rsidRDefault="000F2E7D" w:rsidP="008A7641"/>
        </w:tc>
        <w:tc>
          <w:tcPr>
            <w:tcW w:w="2016" w:type="dxa"/>
          </w:tcPr>
          <w:p w14:paraId="2B8F4E79" w14:textId="77777777" w:rsidR="000F2E7D" w:rsidRDefault="000F2E7D" w:rsidP="008A7641"/>
          <w:p w14:paraId="33C252B2" w14:textId="77777777" w:rsidR="000F2E7D" w:rsidRDefault="000F2E7D" w:rsidP="008A7641">
            <w:r>
              <w:t>£210.00</w:t>
            </w:r>
          </w:p>
        </w:tc>
        <w:tc>
          <w:tcPr>
            <w:tcW w:w="1985" w:type="dxa"/>
          </w:tcPr>
          <w:p w14:paraId="40EB4F3B" w14:textId="77777777" w:rsidR="000F2E7D" w:rsidRDefault="000F2E7D" w:rsidP="008A7641"/>
        </w:tc>
        <w:tc>
          <w:tcPr>
            <w:tcW w:w="1701" w:type="dxa"/>
          </w:tcPr>
          <w:p w14:paraId="43D87195" w14:textId="77777777" w:rsidR="000F2E7D" w:rsidRDefault="000F2E7D" w:rsidP="008A7641"/>
        </w:tc>
        <w:tc>
          <w:tcPr>
            <w:tcW w:w="3828" w:type="dxa"/>
          </w:tcPr>
          <w:p w14:paraId="1E4B58BC" w14:textId="20504E4C" w:rsidR="000F2E7D" w:rsidRDefault="000F2E7D" w:rsidP="008A7641"/>
        </w:tc>
      </w:tr>
      <w:tr w:rsidR="000F2E7D" w14:paraId="648A0A44" w14:textId="77777777" w:rsidTr="00A03375">
        <w:tc>
          <w:tcPr>
            <w:tcW w:w="3120" w:type="dxa"/>
          </w:tcPr>
          <w:p w14:paraId="1FEC42AD" w14:textId="77777777" w:rsidR="000F2E7D" w:rsidRDefault="000F2E7D" w:rsidP="008A7641"/>
          <w:p w14:paraId="45C6A1BE" w14:textId="77777777" w:rsidR="000F2E7D" w:rsidRDefault="000F2E7D" w:rsidP="008A7641">
            <w:r>
              <w:t>Subscriptions</w:t>
            </w:r>
          </w:p>
        </w:tc>
        <w:tc>
          <w:tcPr>
            <w:tcW w:w="1966" w:type="dxa"/>
          </w:tcPr>
          <w:p w14:paraId="7037C705" w14:textId="77777777" w:rsidR="000F2E7D" w:rsidRDefault="000F2E7D" w:rsidP="008A7641"/>
          <w:p w14:paraId="26DAF238" w14:textId="77777777" w:rsidR="000F2E7D" w:rsidRDefault="000F2E7D" w:rsidP="008A7641">
            <w:r>
              <w:t>£460.00</w:t>
            </w:r>
          </w:p>
        </w:tc>
        <w:tc>
          <w:tcPr>
            <w:tcW w:w="2107" w:type="dxa"/>
          </w:tcPr>
          <w:p w14:paraId="388B1B4C" w14:textId="77777777" w:rsidR="000F2E7D" w:rsidRDefault="000F2E7D" w:rsidP="008A7641"/>
          <w:p w14:paraId="4BA2FAFD" w14:textId="77777777" w:rsidR="000F2E7D" w:rsidRDefault="000F2E7D" w:rsidP="008A7641">
            <w:r>
              <w:t>£40.00</w:t>
            </w:r>
          </w:p>
        </w:tc>
        <w:tc>
          <w:tcPr>
            <w:tcW w:w="2016" w:type="dxa"/>
          </w:tcPr>
          <w:p w14:paraId="4683A795" w14:textId="77777777" w:rsidR="000F2E7D" w:rsidRDefault="000F2E7D" w:rsidP="008A7641"/>
          <w:p w14:paraId="43C0D9A4" w14:textId="77777777" w:rsidR="000F2E7D" w:rsidRDefault="000F2E7D" w:rsidP="008A7641">
            <w:r>
              <w:t>£420.00</w:t>
            </w:r>
          </w:p>
        </w:tc>
        <w:tc>
          <w:tcPr>
            <w:tcW w:w="1985" w:type="dxa"/>
          </w:tcPr>
          <w:p w14:paraId="586A529A" w14:textId="77777777" w:rsidR="000F2E7D" w:rsidRDefault="000F2E7D" w:rsidP="008A7641"/>
        </w:tc>
        <w:tc>
          <w:tcPr>
            <w:tcW w:w="1701" w:type="dxa"/>
          </w:tcPr>
          <w:p w14:paraId="0D364297" w14:textId="77777777" w:rsidR="000F2E7D" w:rsidRDefault="000F2E7D" w:rsidP="008A7641"/>
        </w:tc>
        <w:tc>
          <w:tcPr>
            <w:tcW w:w="3828" w:type="dxa"/>
          </w:tcPr>
          <w:p w14:paraId="01EFB89D" w14:textId="618A2EE7" w:rsidR="000F2E7D" w:rsidRDefault="000F2E7D" w:rsidP="008A7641"/>
        </w:tc>
      </w:tr>
      <w:tr w:rsidR="000F2E7D" w14:paraId="25B6CD57" w14:textId="77777777" w:rsidTr="00A03375">
        <w:tc>
          <w:tcPr>
            <w:tcW w:w="3120" w:type="dxa"/>
          </w:tcPr>
          <w:p w14:paraId="1EB8CB7E" w14:textId="77777777" w:rsidR="000F2E7D" w:rsidRDefault="000F2E7D" w:rsidP="008A7641"/>
          <w:p w14:paraId="326363C3" w14:textId="77777777" w:rsidR="000F2E7D" w:rsidRDefault="000F2E7D" w:rsidP="008A7641">
            <w:r>
              <w:t>Training All</w:t>
            </w:r>
          </w:p>
        </w:tc>
        <w:tc>
          <w:tcPr>
            <w:tcW w:w="1966" w:type="dxa"/>
          </w:tcPr>
          <w:p w14:paraId="29F6F227" w14:textId="77777777" w:rsidR="000F2E7D" w:rsidRDefault="000F2E7D" w:rsidP="008A7641"/>
          <w:p w14:paraId="01B4927F" w14:textId="77777777" w:rsidR="000F2E7D" w:rsidRDefault="000F2E7D" w:rsidP="008A7641">
            <w:r>
              <w:t>£200.00</w:t>
            </w:r>
          </w:p>
        </w:tc>
        <w:tc>
          <w:tcPr>
            <w:tcW w:w="2107" w:type="dxa"/>
          </w:tcPr>
          <w:p w14:paraId="0764BAD4" w14:textId="77777777" w:rsidR="000F2E7D" w:rsidRDefault="000F2E7D" w:rsidP="008A7641"/>
        </w:tc>
        <w:tc>
          <w:tcPr>
            <w:tcW w:w="2016" w:type="dxa"/>
          </w:tcPr>
          <w:p w14:paraId="3E5FFC55" w14:textId="77777777" w:rsidR="000F2E7D" w:rsidRDefault="000F2E7D" w:rsidP="008A7641"/>
          <w:p w14:paraId="036024E3" w14:textId="77777777" w:rsidR="000F2E7D" w:rsidRDefault="000F2E7D" w:rsidP="008A7641">
            <w:r>
              <w:t>£200.00</w:t>
            </w:r>
          </w:p>
        </w:tc>
        <w:tc>
          <w:tcPr>
            <w:tcW w:w="1985" w:type="dxa"/>
          </w:tcPr>
          <w:p w14:paraId="1A73BEC1" w14:textId="77777777" w:rsidR="000F2E7D" w:rsidRDefault="000F2E7D" w:rsidP="008A7641"/>
        </w:tc>
        <w:tc>
          <w:tcPr>
            <w:tcW w:w="1701" w:type="dxa"/>
          </w:tcPr>
          <w:p w14:paraId="635BB1CC" w14:textId="77777777" w:rsidR="000F2E7D" w:rsidRDefault="000F2E7D" w:rsidP="008A7641"/>
        </w:tc>
        <w:tc>
          <w:tcPr>
            <w:tcW w:w="3828" w:type="dxa"/>
          </w:tcPr>
          <w:p w14:paraId="6569C4FB" w14:textId="75A55931" w:rsidR="000F2E7D" w:rsidRDefault="000F2E7D" w:rsidP="008A7641"/>
        </w:tc>
      </w:tr>
      <w:tr w:rsidR="000F2E7D" w14:paraId="17FAFEA3" w14:textId="77777777" w:rsidTr="00A03375">
        <w:tc>
          <w:tcPr>
            <w:tcW w:w="3120" w:type="dxa"/>
          </w:tcPr>
          <w:p w14:paraId="70F05B9E" w14:textId="77777777" w:rsidR="000F2E7D" w:rsidRDefault="000F2E7D" w:rsidP="008A7641"/>
          <w:p w14:paraId="4FF7B482" w14:textId="77777777" w:rsidR="000F2E7D" w:rsidRDefault="000F2E7D" w:rsidP="008A7641">
            <w:r>
              <w:t>Website</w:t>
            </w:r>
          </w:p>
        </w:tc>
        <w:tc>
          <w:tcPr>
            <w:tcW w:w="1966" w:type="dxa"/>
          </w:tcPr>
          <w:p w14:paraId="6CD4BFA8" w14:textId="77777777" w:rsidR="000F2E7D" w:rsidRDefault="000F2E7D" w:rsidP="008A7641"/>
          <w:p w14:paraId="38C98778" w14:textId="77777777" w:rsidR="000F2E7D" w:rsidRDefault="000F2E7D" w:rsidP="008A7641">
            <w:r>
              <w:t>£230.00</w:t>
            </w:r>
          </w:p>
        </w:tc>
        <w:tc>
          <w:tcPr>
            <w:tcW w:w="2107" w:type="dxa"/>
          </w:tcPr>
          <w:p w14:paraId="265ECEC0" w14:textId="77777777" w:rsidR="000F2E7D" w:rsidRDefault="000F2E7D" w:rsidP="008A7641"/>
          <w:p w14:paraId="1E2E7285" w14:textId="77777777" w:rsidR="000F2E7D" w:rsidRDefault="000F2E7D" w:rsidP="008A7641">
            <w:r>
              <w:t>£170.80</w:t>
            </w:r>
          </w:p>
        </w:tc>
        <w:tc>
          <w:tcPr>
            <w:tcW w:w="2016" w:type="dxa"/>
          </w:tcPr>
          <w:p w14:paraId="76EC18D4" w14:textId="77777777" w:rsidR="000F2E7D" w:rsidRDefault="000F2E7D" w:rsidP="008A7641"/>
          <w:p w14:paraId="5A8165EA" w14:textId="77777777" w:rsidR="000F2E7D" w:rsidRDefault="000F2E7D" w:rsidP="008A7641">
            <w:r>
              <w:t>£59.20</w:t>
            </w:r>
          </w:p>
        </w:tc>
        <w:tc>
          <w:tcPr>
            <w:tcW w:w="1985" w:type="dxa"/>
          </w:tcPr>
          <w:p w14:paraId="312FA73D" w14:textId="77777777" w:rsidR="000F2E7D" w:rsidRDefault="000F2E7D" w:rsidP="008A7641"/>
        </w:tc>
        <w:tc>
          <w:tcPr>
            <w:tcW w:w="1701" w:type="dxa"/>
          </w:tcPr>
          <w:p w14:paraId="31E57889" w14:textId="77777777" w:rsidR="000F2E7D" w:rsidRDefault="000F2E7D" w:rsidP="008A7641"/>
        </w:tc>
        <w:tc>
          <w:tcPr>
            <w:tcW w:w="3828" w:type="dxa"/>
          </w:tcPr>
          <w:p w14:paraId="0C2F91DA" w14:textId="4FC0C8D5" w:rsidR="000F2E7D" w:rsidRDefault="000F2E7D" w:rsidP="008A7641"/>
        </w:tc>
      </w:tr>
      <w:tr w:rsidR="000F2E7D" w14:paraId="0C92372E" w14:textId="77777777" w:rsidTr="00A03375">
        <w:tc>
          <w:tcPr>
            <w:tcW w:w="3120" w:type="dxa"/>
          </w:tcPr>
          <w:p w14:paraId="13076DA9" w14:textId="77777777" w:rsidR="000F2E7D" w:rsidRDefault="000F2E7D" w:rsidP="008A7641"/>
          <w:p w14:paraId="1F06B9F3" w14:textId="77777777" w:rsidR="000F2E7D" w:rsidRDefault="000F2E7D" w:rsidP="008A7641">
            <w:r>
              <w:t>Miscellaneous</w:t>
            </w:r>
          </w:p>
          <w:p w14:paraId="601852AD" w14:textId="77777777" w:rsidR="000F2E7D" w:rsidRDefault="000F2E7D" w:rsidP="008A7641">
            <w:pPr>
              <w:ind w:left="720"/>
            </w:pPr>
          </w:p>
        </w:tc>
        <w:tc>
          <w:tcPr>
            <w:tcW w:w="1966" w:type="dxa"/>
          </w:tcPr>
          <w:p w14:paraId="2028A7EB" w14:textId="77777777" w:rsidR="000F2E7D" w:rsidRDefault="000F2E7D" w:rsidP="008A7641"/>
          <w:p w14:paraId="52BE9984" w14:textId="77777777" w:rsidR="000F2E7D" w:rsidRDefault="000F2E7D" w:rsidP="008A7641">
            <w:r>
              <w:t>£300.00</w:t>
            </w:r>
          </w:p>
        </w:tc>
        <w:tc>
          <w:tcPr>
            <w:tcW w:w="2107" w:type="dxa"/>
          </w:tcPr>
          <w:p w14:paraId="7514512A" w14:textId="77777777" w:rsidR="000F2E7D" w:rsidRDefault="000F2E7D" w:rsidP="008A7641"/>
          <w:p w14:paraId="277AADE6" w14:textId="77777777" w:rsidR="000F2E7D" w:rsidRDefault="000F2E7D" w:rsidP="008A7641">
            <w:r>
              <w:t>£162.31 Election cost</w:t>
            </w:r>
          </w:p>
        </w:tc>
        <w:tc>
          <w:tcPr>
            <w:tcW w:w="2016" w:type="dxa"/>
          </w:tcPr>
          <w:p w14:paraId="286E0AED" w14:textId="77777777" w:rsidR="000F2E7D" w:rsidRDefault="000F2E7D" w:rsidP="008A7641"/>
          <w:p w14:paraId="20A5ECAF" w14:textId="77777777" w:rsidR="000F2E7D" w:rsidRDefault="000F2E7D" w:rsidP="008A7641">
            <w:r>
              <w:t>£137.69</w:t>
            </w:r>
          </w:p>
        </w:tc>
        <w:tc>
          <w:tcPr>
            <w:tcW w:w="1985" w:type="dxa"/>
          </w:tcPr>
          <w:p w14:paraId="1875AD19" w14:textId="77777777" w:rsidR="000F2E7D" w:rsidRDefault="000F2E7D" w:rsidP="008A7641"/>
        </w:tc>
        <w:tc>
          <w:tcPr>
            <w:tcW w:w="1701" w:type="dxa"/>
          </w:tcPr>
          <w:p w14:paraId="04EA1B56" w14:textId="77777777" w:rsidR="000F2E7D" w:rsidRDefault="000F2E7D" w:rsidP="008A7641"/>
        </w:tc>
        <w:tc>
          <w:tcPr>
            <w:tcW w:w="3828" w:type="dxa"/>
          </w:tcPr>
          <w:p w14:paraId="757E6268" w14:textId="4B4DDB7D" w:rsidR="000F2E7D" w:rsidRDefault="000F2E7D" w:rsidP="008A7641"/>
        </w:tc>
      </w:tr>
      <w:tr w:rsidR="000F2E7D" w14:paraId="0B368218" w14:textId="77777777" w:rsidTr="00A03375">
        <w:tc>
          <w:tcPr>
            <w:tcW w:w="3120" w:type="dxa"/>
          </w:tcPr>
          <w:p w14:paraId="605B9BE0" w14:textId="0364ED4D" w:rsidR="000F2E7D" w:rsidRDefault="00A03375" w:rsidP="008A7641">
            <w:r>
              <w:t>Totals Precept</w:t>
            </w:r>
          </w:p>
          <w:p w14:paraId="3577DB1C" w14:textId="51F04D88" w:rsidR="000F2E7D" w:rsidRDefault="000F2E7D" w:rsidP="008A7641"/>
        </w:tc>
        <w:tc>
          <w:tcPr>
            <w:tcW w:w="1966" w:type="dxa"/>
          </w:tcPr>
          <w:p w14:paraId="521D88E1" w14:textId="341F10AE" w:rsidR="000F2E7D" w:rsidRDefault="00A03375" w:rsidP="008A7641">
            <w:r>
              <w:lastRenderedPageBreak/>
              <w:t>£8405.00</w:t>
            </w:r>
          </w:p>
          <w:p w14:paraId="5218F30F" w14:textId="0206BB4F" w:rsidR="000F2E7D" w:rsidRPr="00710DC4" w:rsidRDefault="000F2E7D" w:rsidP="008A7641">
            <w:pPr>
              <w:rPr>
                <w:b/>
                <w:bCs/>
              </w:rPr>
            </w:pPr>
          </w:p>
        </w:tc>
        <w:tc>
          <w:tcPr>
            <w:tcW w:w="2107" w:type="dxa"/>
          </w:tcPr>
          <w:p w14:paraId="5B30C997" w14:textId="7B1F21CE" w:rsidR="000F2E7D" w:rsidRDefault="00A03375" w:rsidP="008A7641">
            <w:r>
              <w:lastRenderedPageBreak/>
              <w:t>£4827.74</w:t>
            </w:r>
          </w:p>
        </w:tc>
        <w:tc>
          <w:tcPr>
            <w:tcW w:w="2016" w:type="dxa"/>
          </w:tcPr>
          <w:p w14:paraId="79B279D9" w14:textId="1E0AE16C" w:rsidR="000F2E7D" w:rsidRDefault="00A03375" w:rsidP="008A7641">
            <w:r>
              <w:t>£3576.66</w:t>
            </w:r>
          </w:p>
          <w:p w14:paraId="5A1300D8" w14:textId="28371685" w:rsidR="000F2E7D" w:rsidRDefault="000F2E7D" w:rsidP="008A7641"/>
          <w:p w14:paraId="4EF96B6C" w14:textId="314FB657" w:rsidR="000F2E7D" w:rsidRDefault="000F2E7D" w:rsidP="008A7641"/>
        </w:tc>
        <w:tc>
          <w:tcPr>
            <w:tcW w:w="1985" w:type="dxa"/>
          </w:tcPr>
          <w:p w14:paraId="519AF629" w14:textId="77777777" w:rsidR="000F2E7D" w:rsidRDefault="000F2E7D" w:rsidP="008A7641"/>
        </w:tc>
        <w:tc>
          <w:tcPr>
            <w:tcW w:w="1701" w:type="dxa"/>
          </w:tcPr>
          <w:p w14:paraId="17730A23" w14:textId="77777777" w:rsidR="000F2E7D" w:rsidRDefault="000F2E7D" w:rsidP="008A7641"/>
        </w:tc>
        <w:tc>
          <w:tcPr>
            <w:tcW w:w="3828" w:type="dxa"/>
          </w:tcPr>
          <w:p w14:paraId="40E25A43" w14:textId="24276C50" w:rsidR="000F2E7D" w:rsidRDefault="000F2E7D" w:rsidP="008A7641"/>
          <w:p w14:paraId="46AD8E3D" w14:textId="3CC8DF31" w:rsidR="000F2E7D" w:rsidRDefault="000F2E7D" w:rsidP="008A7641"/>
        </w:tc>
      </w:tr>
    </w:tbl>
    <w:p w14:paraId="67696F40" w14:textId="77777777" w:rsidR="0064580D" w:rsidRDefault="00A1129D" w:rsidP="004D0F83"/>
    <w:sectPr w:rsidR="0064580D" w:rsidSect="004D0F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83"/>
    <w:rsid w:val="00041462"/>
    <w:rsid w:val="000F2E7D"/>
    <w:rsid w:val="001E42E6"/>
    <w:rsid w:val="002012DF"/>
    <w:rsid w:val="002465E9"/>
    <w:rsid w:val="003004D2"/>
    <w:rsid w:val="004D0F83"/>
    <w:rsid w:val="009E250D"/>
    <w:rsid w:val="00A03375"/>
    <w:rsid w:val="00A1129D"/>
    <w:rsid w:val="00B13D04"/>
    <w:rsid w:val="00C2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F045"/>
  <w15:chartTrackingRefBased/>
  <w15:docId w15:val="{0226EAAF-7624-4B7E-B5DF-EF5CA7E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D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2</cp:revision>
  <cp:lastPrinted>2021-01-04T17:25:00Z</cp:lastPrinted>
  <dcterms:created xsi:type="dcterms:W3CDTF">2021-01-04T21:19:00Z</dcterms:created>
  <dcterms:modified xsi:type="dcterms:W3CDTF">2021-01-04T21:19:00Z</dcterms:modified>
</cp:coreProperties>
</file>